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191C73" w14:textId="77777777" w:rsidR="00ED3EF4" w:rsidRPr="00ED3EF4" w:rsidRDefault="00ED3EF4" w:rsidP="00ED3EF4">
      <w:pPr>
        <w:rPr>
          <w:b/>
          <w:bCs/>
        </w:rPr>
      </w:pPr>
      <w:r w:rsidRPr="00ED3EF4">
        <w:rPr>
          <w:b/>
          <w:bCs/>
        </w:rPr>
        <w:t>POLITYKA ZWROTÓW I REKLAMACJI DOPA TILE</w:t>
      </w:r>
    </w:p>
    <w:p w14:paraId="21652957" w14:textId="77777777" w:rsidR="00ED3EF4" w:rsidRPr="00ED3EF4" w:rsidRDefault="00ED3EF4" w:rsidP="00ED3EF4"/>
    <w:p w14:paraId="40EFC5F9" w14:textId="0DA97A37" w:rsidR="00ED3EF4" w:rsidRPr="00ED3EF4" w:rsidRDefault="00ED3EF4" w:rsidP="00ED3EF4">
      <w:r w:rsidRPr="00ED3EF4">
        <w:t xml:space="preserve">obowiązująca od dnia: </w:t>
      </w:r>
      <w:r w:rsidR="001F6D0B">
        <w:t>06.07.2026r.</w:t>
      </w:r>
    </w:p>
    <w:p w14:paraId="498AB35A" w14:textId="77777777" w:rsidR="00ED3EF4" w:rsidRPr="00ED3EF4" w:rsidRDefault="00ED3EF4" w:rsidP="00ED3EF4">
      <w:r w:rsidRPr="00ED3EF4">
        <w:pict w14:anchorId="43B4EE9F">
          <v:rect id="_x0000_i1025" style="width:0;height:1.5pt" o:hralign="center" o:hrstd="t" o:hr="t" fillcolor="#a0a0a0" stroked="f"/>
        </w:pict>
      </w:r>
    </w:p>
    <w:p w14:paraId="690F71FD" w14:textId="77777777" w:rsidR="00ED3EF4" w:rsidRPr="00ED3EF4" w:rsidRDefault="00ED3EF4" w:rsidP="00ED3EF4">
      <w:pPr>
        <w:rPr>
          <w:b/>
          <w:bCs/>
        </w:rPr>
      </w:pPr>
      <w:r w:rsidRPr="00ED3EF4">
        <w:rPr>
          <w:b/>
          <w:bCs/>
        </w:rPr>
        <w:t>§1. Postanowienia ogólne</w:t>
      </w:r>
    </w:p>
    <w:p w14:paraId="1094DF23" w14:textId="77777777" w:rsidR="00ED3EF4" w:rsidRPr="00ED3EF4" w:rsidRDefault="00ED3EF4" w:rsidP="00ED3EF4">
      <w:pPr>
        <w:numPr>
          <w:ilvl w:val="0"/>
          <w:numId w:val="1"/>
        </w:numPr>
      </w:pPr>
      <w:r w:rsidRPr="00ED3EF4">
        <w:t>Niniejsza Polityka Zwrotów i Reklamacji określa zasady odstąpienia od umowy, zwrotów oraz reklamacji produktów i usług oferowanych przez sklep internetowy Dopa Tile.</w:t>
      </w:r>
    </w:p>
    <w:p w14:paraId="3A410E98" w14:textId="77777777" w:rsidR="00ED3EF4" w:rsidRPr="00ED3EF4" w:rsidRDefault="00ED3EF4" w:rsidP="00ED3EF4">
      <w:pPr>
        <w:numPr>
          <w:ilvl w:val="0"/>
          <w:numId w:val="1"/>
        </w:numPr>
      </w:pPr>
      <w:r w:rsidRPr="00ED3EF4">
        <w:t>Sprzedawcą jest:</w:t>
      </w:r>
    </w:p>
    <w:p w14:paraId="6CD99EA1" w14:textId="77777777" w:rsidR="00ED3EF4" w:rsidRPr="00ED3EF4" w:rsidRDefault="00ED3EF4" w:rsidP="00ED3EF4"/>
    <w:p w14:paraId="73A77647" w14:textId="77777777" w:rsidR="00ED3EF4" w:rsidRPr="00ED3EF4" w:rsidRDefault="00ED3EF4" w:rsidP="00ED3EF4">
      <w:r w:rsidRPr="00ED3EF4">
        <w:t>Creative Group Norbert Trofimiuk</w:t>
      </w:r>
    </w:p>
    <w:p w14:paraId="7A71824B" w14:textId="77777777" w:rsidR="00ED3EF4" w:rsidRPr="00ED3EF4" w:rsidRDefault="00ED3EF4" w:rsidP="00ED3EF4">
      <w:r w:rsidRPr="00ED3EF4">
        <w:t>ul. Kosiarzy 4A/3</w:t>
      </w:r>
    </w:p>
    <w:p w14:paraId="6FA064DD" w14:textId="77777777" w:rsidR="00ED3EF4" w:rsidRPr="00ED3EF4" w:rsidRDefault="00ED3EF4" w:rsidP="00ED3EF4">
      <w:r w:rsidRPr="00ED3EF4">
        <w:t>61-070 Poznań</w:t>
      </w:r>
    </w:p>
    <w:p w14:paraId="774A6898" w14:textId="77777777" w:rsidR="00ED3EF4" w:rsidRPr="00ED3EF4" w:rsidRDefault="00ED3EF4" w:rsidP="00ED3EF4"/>
    <w:p w14:paraId="7C9B8839" w14:textId="77777777" w:rsidR="00ED3EF4" w:rsidRPr="00ED3EF4" w:rsidRDefault="00ED3EF4" w:rsidP="00ED3EF4">
      <w:r w:rsidRPr="00ED3EF4">
        <w:t>NIP: 7872010705</w:t>
      </w:r>
    </w:p>
    <w:p w14:paraId="75C60065" w14:textId="77777777" w:rsidR="00ED3EF4" w:rsidRPr="00ED3EF4" w:rsidRDefault="00ED3EF4" w:rsidP="00ED3EF4"/>
    <w:p w14:paraId="480A0F1D" w14:textId="4A2B9F55" w:rsidR="00ED3EF4" w:rsidRPr="00ED3EF4" w:rsidRDefault="00ED3EF4" w:rsidP="00ED3EF4">
      <w:r w:rsidRPr="00ED3EF4">
        <w:t>e-mail: </w:t>
      </w:r>
      <w:hyperlink r:id="rId5" w:history="1">
        <w:r w:rsidR="00016625" w:rsidRPr="004B6F38">
          <w:rPr>
            <w:rStyle w:val="Hipercze"/>
          </w:rPr>
          <w:t>hello@dopat</w:t>
        </w:r>
        <w:r w:rsidR="00016625" w:rsidRPr="004B6F38">
          <w:rPr>
            <w:rStyle w:val="Hipercze"/>
          </w:rPr>
          <w:t>ile</w:t>
        </w:r>
        <w:r w:rsidR="00016625" w:rsidRPr="004B6F38">
          <w:rPr>
            <w:rStyle w:val="Hipercze"/>
          </w:rPr>
          <w:t>.pl</w:t>
        </w:r>
      </w:hyperlink>
    </w:p>
    <w:p w14:paraId="44F29F15" w14:textId="77777777" w:rsidR="00ED3EF4" w:rsidRPr="00ED3EF4" w:rsidRDefault="00ED3EF4" w:rsidP="00ED3EF4">
      <w:pPr>
        <w:numPr>
          <w:ilvl w:val="0"/>
          <w:numId w:val="2"/>
        </w:numPr>
      </w:pPr>
      <w:r w:rsidRPr="00ED3EF4">
        <w:t>Polityka stanowi integralną część Regulaminu Sklepu Internetowego Dopa Tile.</w:t>
      </w:r>
    </w:p>
    <w:p w14:paraId="2ACDB069" w14:textId="77777777" w:rsidR="00ED3EF4" w:rsidRPr="00ED3EF4" w:rsidRDefault="00ED3EF4" w:rsidP="00ED3EF4">
      <w:r w:rsidRPr="00ED3EF4">
        <w:pict w14:anchorId="0F3310A6">
          <v:rect id="_x0000_i1026" style="width:0;height:1.5pt" o:hralign="center" o:hrstd="t" o:hr="t" fillcolor="#a0a0a0" stroked="f"/>
        </w:pict>
      </w:r>
    </w:p>
    <w:p w14:paraId="2FF5866F" w14:textId="77777777" w:rsidR="00ED3EF4" w:rsidRPr="00ED3EF4" w:rsidRDefault="00ED3EF4" w:rsidP="00ED3EF4">
      <w:pPr>
        <w:rPr>
          <w:b/>
          <w:bCs/>
        </w:rPr>
      </w:pPr>
      <w:r w:rsidRPr="00ED3EF4">
        <w:rPr>
          <w:b/>
          <w:bCs/>
        </w:rPr>
        <w:t>§2. Prawo odstąpienia od umowy</w:t>
      </w:r>
    </w:p>
    <w:p w14:paraId="79332571" w14:textId="77777777" w:rsidR="00ED3EF4" w:rsidRPr="00ED3EF4" w:rsidRDefault="00ED3EF4" w:rsidP="00ED3EF4">
      <w:pPr>
        <w:numPr>
          <w:ilvl w:val="0"/>
          <w:numId w:val="3"/>
        </w:numPr>
      </w:pPr>
      <w:r w:rsidRPr="00ED3EF4">
        <w:t>Konsument ma prawo odstąpić od umowy zawartej na odległość bez podawania przyczyny w terminie 14 dni od dnia otrzymania produktu.</w:t>
      </w:r>
    </w:p>
    <w:p w14:paraId="3A304714" w14:textId="77777777" w:rsidR="00ED3EF4" w:rsidRPr="00ED3EF4" w:rsidRDefault="00ED3EF4" w:rsidP="00ED3EF4">
      <w:pPr>
        <w:numPr>
          <w:ilvl w:val="0"/>
          <w:numId w:val="3"/>
        </w:numPr>
      </w:pPr>
      <w:r w:rsidRPr="00ED3EF4">
        <w:t>Aby skorzystać z prawa odstąpienia od umowy, Klient powinien poinformować Sprzedawcę o swojej decyzji drogą mailową na adres:</w:t>
      </w:r>
    </w:p>
    <w:p w14:paraId="69239AD0" w14:textId="77777777" w:rsidR="00ED3EF4" w:rsidRPr="00ED3EF4" w:rsidRDefault="00ED3EF4" w:rsidP="00ED3EF4"/>
    <w:p w14:paraId="15F70185" w14:textId="28FE4888" w:rsidR="00ED3EF4" w:rsidRPr="00ED3EF4" w:rsidRDefault="00016625" w:rsidP="00ED3EF4">
      <w:hyperlink r:id="rId6" w:history="1">
        <w:r w:rsidRPr="004B6F38">
          <w:rPr>
            <w:rStyle w:val="Hipercze"/>
          </w:rPr>
          <w:t>hello@dopat</w:t>
        </w:r>
        <w:r w:rsidRPr="004B6F38">
          <w:rPr>
            <w:rStyle w:val="Hipercze"/>
          </w:rPr>
          <w:t>ile</w:t>
        </w:r>
        <w:r w:rsidRPr="004B6F38">
          <w:rPr>
            <w:rStyle w:val="Hipercze"/>
          </w:rPr>
          <w:t>.pl</w:t>
        </w:r>
      </w:hyperlink>
    </w:p>
    <w:p w14:paraId="40020AA2" w14:textId="77777777" w:rsidR="00ED3EF4" w:rsidRPr="00ED3EF4" w:rsidRDefault="00ED3EF4" w:rsidP="00ED3EF4"/>
    <w:p w14:paraId="295EAEFC" w14:textId="77777777" w:rsidR="00ED3EF4" w:rsidRPr="00ED3EF4" w:rsidRDefault="00ED3EF4" w:rsidP="00ED3EF4">
      <w:r w:rsidRPr="00ED3EF4">
        <w:t>lub pisemnie na adres:</w:t>
      </w:r>
    </w:p>
    <w:p w14:paraId="306BD3FD" w14:textId="77777777" w:rsidR="00ED3EF4" w:rsidRPr="00ED3EF4" w:rsidRDefault="00ED3EF4" w:rsidP="00ED3EF4"/>
    <w:p w14:paraId="33B04D9A" w14:textId="77777777" w:rsidR="00ED3EF4" w:rsidRPr="00ED3EF4" w:rsidRDefault="00ED3EF4" w:rsidP="00ED3EF4">
      <w:pPr>
        <w:rPr>
          <w:lang w:val="en-US"/>
        </w:rPr>
      </w:pPr>
      <w:r w:rsidRPr="00ED3EF4">
        <w:rPr>
          <w:lang w:val="en-US"/>
        </w:rPr>
        <w:t>Creative Group Norbert Trofimiuk</w:t>
      </w:r>
    </w:p>
    <w:p w14:paraId="0D9DEBBC" w14:textId="77777777" w:rsidR="00ED3EF4" w:rsidRPr="00ED3EF4" w:rsidRDefault="00ED3EF4" w:rsidP="00ED3EF4">
      <w:pPr>
        <w:rPr>
          <w:lang w:val="en-US"/>
        </w:rPr>
      </w:pPr>
      <w:r w:rsidRPr="00ED3EF4">
        <w:rPr>
          <w:lang w:val="en-US"/>
        </w:rPr>
        <w:t>ul. Kosiarzy 4A/3</w:t>
      </w:r>
    </w:p>
    <w:p w14:paraId="7E693627" w14:textId="77777777" w:rsidR="00ED3EF4" w:rsidRPr="00ED3EF4" w:rsidRDefault="00ED3EF4" w:rsidP="00ED3EF4">
      <w:r w:rsidRPr="00ED3EF4">
        <w:t>61-070 Poznań</w:t>
      </w:r>
    </w:p>
    <w:p w14:paraId="254F727A" w14:textId="77777777" w:rsidR="00ED3EF4" w:rsidRPr="00ED3EF4" w:rsidRDefault="00ED3EF4" w:rsidP="00ED3EF4">
      <w:pPr>
        <w:numPr>
          <w:ilvl w:val="0"/>
          <w:numId w:val="4"/>
        </w:numPr>
      </w:pPr>
      <w:r w:rsidRPr="00ED3EF4">
        <w:t>Do zachowania terminu wystarczy wysłanie informacji przed jego upływem.</w:t>
      </w:r>
    </w:p>
    <w:p w14:paraId="73E772FB" w14:textId="77777777" w:rsidR="00ED3EF4" w:rsidRPr="00ED3EF4" w:rsidRDefault="00ED3EF4" w:rsidP="00ED3EF4">
      <w:r w:rsidRPr="00ED3EF4">
        <w:lastRenderedPageBreak/>
        <w:pict w14:anchorId="35125D56">
          <v:rect id="_x0000_i1027" style="width:0;height:1.5pt" o:hralign="center" o:hrstd="t" o:hr="t" fillcolor="#a0a0a0" stroked="f"/>
        </w:pict>
      </w:r>
    </w:p>
    <w:p w14:paraId="1132FE06" w14:textId="77777777" w:rsidR="00ED3EF4" w:rsidRPr="00ED3EF4" w:rsidRDefault="00ED3EF4" w:rsidP="00ED3EF4">
      <w:pPr>
        <w:rPr>
          <w:b/>
          <w:bCs/>
        </w:rPr>
      </w:pPr>
      <w:r w:rsidRPr="00ED3EF4">
        <w:rPr>
          <w:b/>
          <w:bCs/>
        </w:rPr>
        <w:t>§3. Zwrot produktów</w:t>
      </w:r>
    </w:p>
    <w:p w14:paraId="6C47E2F3" w14:textId="77777777" w:rsidR="00ED3EF4" w:rsidRPr="00ED3EF4" w:rsidRDefault="00ED3EF4" w:rsidP="00ED3EF4">
      <w:pPr>
        <w:numPr>
          <w:ilvl w:val="0"/>
          <w:numId w:val="5"/>
        </w:numPr>
      </w:pPr>
      <w:r w:rsidRPr="00ED3EF4">
        <w:t>Po odstąpieniu od umowy Klient zobowiązany jest odesłać produkt w terminie 14 dni od dnia zgłoszenia odstąpienia.</w:t>
      </w:r>
    </w:p>
    <w:p w14:paraId="1CDA7C04" w14:textId="77777777" w:rsidR="00ED3EF4" w:rsidRPr="00ED3EF4" w:rsidRDefault="00ED3EF4" w:rsidP="00ED3EF4">
      <w:pPr>
        <w:numPr>
          <w:ilvl w:val="0"/>
          <w:numId w:val="5"/>
        </w:numPr>
      </w:pPr>
      <w:r w:rsidRPr="00ED3EF4">
        <w:t>Produkt powinien zostać zwrócony w stanie niepogorszonym, z uwzględnieniem normalnego korzystania niezbędnego do sprawdzenia jego charakteru, cech i funkcjonowania.</w:t>
      </w:r>
    </w:p>
    <w:p w14:paraId="04D46320" w14:textId="77777777" w:rsidR="00ED3EF4" w:rsidRPr="00ED3EF4" w:rsidRDefault="00ED3EF4" w:rsidP="00ED3EF4">
      <w:pPr>
        <w:numPr>
          <w:ilvl w:val="0"/>
          <w:numId w:val="5"/>
        </w:numPr>
      </w:pPr>
      <w:r w:rsidRPr="00ED3EF4">
        <w:t>Koszt odesłania produktu ponosi Klient.</w:t>
      </w:r>
    </w:p>
    <w:p w14:paraId="62EB628B" w14:textId="77777777" w:rsidR="00ED3EF4" w:rsidRPr="00ED3EF4" w:rsidRDefault="00ED3EF4" w:rsidP="00ED3EF4">
      <w:pPr>
        <w:numPr>
          <w:ilvl w:val="0"/>
          <w:numId w:val="5"/>
        </w:numPr>
      </w:pPr>
      <w:r w:rsidRPr="00ED3EF4">
        <w:t>Zwrot środków następuje nie później niż w terminie 14 dni od dnia otrzymania informacji o odstąpieniu od umowy.</w:t>
      </w:r>
    </w:p>
    <w:p w14:paraId="7B3056DE" w14:textId="77777777" w:rsidR="00ED3EF4" w:rsidRPr="00ED3EF4" w:rsidRDefault="00ED3EF4" w:rsidP="00ED3EF4">
      <w:pPr>
        <w:numPr>
          <w:ilvl w:val="0"/>
          <w:numId w:val="5"/>
        </w:numPr>
      </w:pPr>
      <w:r w:rsidRPr="00ED3EF4">
        <w:t>Sprzedawca może wstrzymać zwrot środków do momentu otrzymania zwracanego produktu lub potwierdzenia jego nadania.</w:t>
      </w:r>
    </w:p>
    <w:p w14:paraId="088183D4" w14:textId="77777777" w:rsidR="00ED3EF4" w:rsidRPr="00ED3EF4" w:rsidRDefault="00ED3EF4" w:rsidP="00ED3EF4">
      <w:pPr>
        <w:numPr>
          <w:ilvl w:val="0"/>
          <w:numId w:val="5"/>
        </w:numPr>
      </w:pPr>
      <w:r w:rsidRPr="00ED3EF4">
        <w:t>Zwrot środków dokonywany jest przy użyciu tej samej metody płatności, jakiej użył Klient, chyba że strony uzgodnią inaczej.</w:t>
      </w:r>
    </w:p>
    <w:p w14:paraId="6BAB152F" w14:textId="77777777" w:rsidR="00ED3EF4" w:rsidRPr="00ED3EF4" w:rsidRDefault="00ED3EF4" w:rsidP="00ED3EF4">
      <w:r w:rsidRPr="00ED3EF4">
        <w:pict w14:anchorId="1C938C74">
          <v:rect id="_x0000_i1028" style="width:0;height:1.5pt" o:hralign="center" o:hrstd="t" o:hr="t" fillcolor="#a0a0a0" stroked="f"/>
        </w:pict>
      </w:r>
    </w:p>
    <w:p w14:paraId="1D589C9E" w14:textId="77777777" w:rsidR="00ED3EF4" w:rsidRPr="00ED3EF4" w:rsidRDefault="00ED3EF4" w:rsidP="00ED3EF4">
      <w:pPr>
        <w:rPr>
          <w:b/>
          <w:bCs/>
        </w:rPr>
      </w:pPr>
      <w:r w:rsidRPr="00ED3EF4">
        <w:rPr>
          <w:b/>
          <w:bCs/>
        </w:rPr>
        <w:t>§4. Produkty wyłączone z prawa zwrotu</w:t>
      </w:r>
    </w:p>
    <w:p w14:paraId="6B7D2CA4" w14:textId="77777777" w:rsidR="00ED3EF4" w:rsidRPr="00ED3EF4" w:rsidRDefault="00ED3EF4" w:rsidP="00ED3EF4"/>
    <w:p w14:paraId="3C268837" w14:textId="77777777" w:rsidR="00ED3EF4" w:rsidRPr="00ED3EF4" w:rsidRDefault="00ED3EF4" w:rsidP="00ED3EF4">
      <w:r w:rsidRPr="00ED3EF4">
        <w:t>Prawo odstąpienia od umowy nie przysługuje w przypadku:</w:t>
      </w:r>
    </w:p>
    <w:p w14:paraId="2D446A8B" w14:textId="77777777" w:rsidR="00ED3EF4" w:rsidRPr="00ED3EF4" w:rsidRDefault="00ED3EF4" w:rsidP="00ED3EF4">
      <w:pPr>
        <w:numPr>
          <w:ilvl w:val="0"/>
          <w:numId w:val="6"/>
        </w:numPr>
      </w:pPr>
      <w:r w:rsidRPr="00ED3EF4">
        <w:t>Produktów wykonywanych według indywidualnej specyfikacji Klienta.</w:t>
      </w:r>
    </w:p>
    <w:p w14:paraId="34B811B1" w14:textId="77777777" w:rsidR="00ED3EF4" w:rsidRPr="00ED3EF4" w:rsidRDefault="00ED3EF4" w:rsidP="00ED3EF4">
      <w:pPr>
        <w:numPr>
          <w:ilvl w:val="0"/>
          <w:numId w:val="6"/>
        </w:numPr>
      </w:pPr>
      <w:r w:rsidRPr="00ED3EF4">
        <w:t>Produktów wykonywanych na indywidualne zamówienie.</w:t>
      </w:r>
    </w:p>
    <w:p w14:paraId="148B79D0" w14:textId="77777777" w:rsidR="00ED3EF4" w:rsidRPr="00ED3EF4" w:rsidRDefault="00ED3EF4" w:rsidP="00ED3EF4">
      <w:pPr>
        <w:numPr>
          <w:ilvl w:val="0"/>
          <w:numId w:val="6"/>
        </w:numPr>
      </w:pPr>
      <w:r w:rsidRPr="00ED3EF4">
        <w:t>Produktów personalizowanych.</w:t>
      </w:r>
    </w:p>
    <w:p w14:paraId="45CCD11E" w14:textId="77777777" w:rsidR="00ED3EF4" w:rsidRPr="00ED3EF4" w:rsidRDefault="00ED3EF4" w:rsidP="00ED3EF4">
      <w:pPr>
        <w:numPr>
          <w:ilvl w:val="0"/>
          <w:numId w:val="6"/>
        </w:numPr>
      </w:pPr>
      <w:r w:rsidRPr="00ED3EF4">
        <w:t>Treści cyfrowych dostarczonych drogą elektroniczną, jeżeli realizacja świadczenia rozpoczęła się za wyraźną zgodą Klienta przed upływem terminu odstąpienia od umowy.</w:t>
      </w:r>
    </w:p>
    <w:p w14:paraId="5D7F3A59" w14:textId="77777777" w:rsidR="00ED3EF4" w:rsidRPr="00ED3EF4" w:rsidRDefault="00ED3EF4" w:rsidP="00ED3EF4">
      <w:pPr>
        <w:numPr>
          <w:ilvl w:val="0"/>
          <w:numId w:val="6"/>
        </w:numPr>
      </w:pPr>
      <w:r w:rsidRPr="00ED3EF4">
        <w:t>Innych przypadków wskazanych w art. 38 Ustawy o prawach konsumenta.</w:t>
      </w:r>
    </w:p>
    <w:p w14:paraId="74EE48FD" w14:textId="77777777" w:rsidR="00ED3EF4" w:rsidRPr="00ED3EF4" w:rsidRDefault="00ED3EF4" w:rsidP="00ED3EF4">
      <w:r w:rsidRPr="00ED3EF4">
        <w:pict w14:anchorId="637FFA4E">
          <v:rect id="_x0000_i1029" style="width:0;height:1.5pt" o:hralign="center" o:hrstd="t" o:hr="t" fillcolor="#a0a0a0" stroked="f"/>
        </w:pict>
      </w:r>
    </w:p>
    <w:p w14:paraId="7472F7E2" w14:textId="77777777" w:rsidR="00ED3EF4" w:rsidRPr="00ED3EF4" w:rsidRDefault="00ED3EF4" w:rsidP="00ED3EF4">
      <w:pPr>
        <w:rPr>
          <w:b/>
          <w:bCs/>
        </w:rPr>
      </w:pPr>
      <w:r w:rsidRPr="00ED3EF4">
        <w:rPr>
          <w:b/>
          <w:bCs/>
        </w:rPr>
        <w:t>§5. Warsztaty i wydarzenia</w:t>
      </w:r>
    </w:p>
    <w:p w14:paraId="799CA18B" w14:textId="77777777" w:rsidR="00ED3EF4" w:rsidRPr="00ED3EF4" w:rsidRDefault="00ED3EF4" w:rsidP="00ED3EF4">
      <w:pPr>
        <w:numPr>
          <w:ilvl w:val="0"/>
          <w:numId w:val="7"/>
        </w:numPr>
      </w:pPr>
      <w:r w:rsidRPr="00ED3EF4">
        <w:t>Zakup miejsca na warsztaty podlega zasadom określonym w Regulaminie Warsztatów Dopa Tile.</w:t>
      </w:r>
    </w:p>
    <w:p w14:paraId="08EE48DC" w14:textId="77777777" w:rsidR="00ED3EF4" w:rsidRPr="00ED3EF4" w:rsidRDefault="00ED3EF4" w:rsidP="00ED3EF4">
      <w:pPr>
        <w:numPr>
          <w:ilvl w:val="0"/>
          <w:numId w:val="7"/>
        </w:numPr>
      </w:pPr>
      <w:r w:rsidRPr="00ED3EF4">
        <w:t>W przypadku braku możliwości uczestnictwa Organizator umożliwia:</w:t>
      </w:r>
    </w:p>
    <w:p w14:paraId="386DE109" w14:textId="77777777" w:rsidR="00ED3EF4" w:rsidRPr="00ED3EF4" w:rsidRDefault="00ED3EF4" w:rsidP="00ED3EF4"/>
    <w:p w14:paraId="6A5EEA30" w14:textId="77777777" w:rsidR="00ED3EF4" w:rsidRPr="00ED3EF4" w:rsidRDefault="00ED3EF4" w:rsidP="00ED3EF4">
      <w:pPr>
        <w:numPr>
          <w:ilvl w:val="0"/>
          <w:numId w:val="8"/>
        </w:numPr>
      </w:pPr>
      <w:r w:rsidRPr="00ED3EF4">
        <w:t>przeniesienie rezerwacji na inny dostępny termin,</w:t>
      </w:r>
    </w:p>
    <w:p w14:paraId="564B1E0F" w14:textId="77777777" w:rsidR="00ED3EF4" w:rsidRPr="00ED3EF4" w:rsidRDefault="00ED3EF4" w:rsidP="00ED3EF4">
      <w:pPr>
        <w:numPr>
          <w:ilvl w:val="0"/>
          <w:numId w:val="8"/>
        </w:numPr>
      </w:pPr>
      <w:r w:rsidRPr="00ED3EF4">
        <w:t>przekazanie miejsca innej osobie.</w:t>
      </w:r>
    </w:p>
    <w:p w14:paraId="1ACD1180" w14:textId="77777777" w:rsidR="00ED3EF4" w:rsidRPr="00ED3EF4" w:rsidRDefault="00ED3EF4" w:rsidP="00ED3EF4"/>
    <w:p w14:paraId="48250C21" w14:textId="77777777" w:rsidR="00ED3EF4" w:rsidRPr="00ED3EF4" w:rsidRDefault="00ED3EF4" w:rsidP="00ED3EF4">
      <w:pPr>
        <w:numPr>
          <w:ilvl w:val="0"/>
          <w:numId w:val="9"/>
        </w:numPr>
      </w:pPr>
      <w:r w:rsidRPr="00ED3EF4">
        <w:t>Organizator nie gwarantuje możliwości zwrotu środków za niewykorzystane miejsce warsztatowe.</w:t>
      </w:r>
    </w:p>
    <w:p w14:paraId="504F2368" w14:textId="77777777" w:rsidR="00ED3EF4" w:rsidRPr="00ED3EF4" w:rsidRDefault="00ED3EF4" w:rsidP="00ED3EF4">
      <w:pPr>
        <w:numPr>
          <w:ilvl w:val="0"/>
          <w:numId w:val="9"/>
        </w:numPr>
      </w:pPr>
      <w:r w:rsidRPr="00ED3EF4">
        <w:lastRenderedPageBreak/>
        <w:t>W przypadku odwołania wydarzenia przez Organizatora uczestnikowi przysługuje:</w:t>
      </w:r>
    </w:p>
    <w:p w14:paraId="070E2952" w14:textId="77777777" w:rsidR="00ED3EF4" w:rsidRPr="00ED3EF4" w:rsidRDefault="00ED3EF4" w:rsidP="00ED3EF4"/>
    <w:p w14:paraId="4553EEC7" w14:textId="77777777" w:rsidR="00ED3EF4" w:rsidRPr="00ED3EF4" w:rsidRDefault="00ED3EF4" w:rsidP="00ED3EF4">
      <w:pPr>
        <w:numPr>
          <w:ilvl w:val="0"/>
          <w:numId w:val="10"/>
        </w:numPr>
      </w:pPr>
      <w:r w:rsidRPr="00ED3EF4">
        <w:t>przeniesienie rezerwacji na nowy termin,</w:t>
      </w:r>
    </w:p>
    <w:p w14:paraId="3FFC26C7" w14:textId="77777777" w:rsidR="00ED3EF4" w:rsidRPr="00ED3EF4" w:rsidRDefault="00ED3EF4" w:rsidP="00ED3EF4">
      <w:r w:rsidRPr="00ED3EF4">
        <w:t>lub</w:t>
      </w:r>
    </w:p>
    <w:p w14:paraId="47687C01" w14:textId="77777777" w:rsidR="00ED3EF4" w:rsidRPr="00ED3EF4" w:rsidRDefault="00ED3EF4" w:rsidP="00ED3EF4">
      <w:pPr>
        <w:numPr>
          <w:ilvl w:val="0"/>
          <w:numId w:val="10"/>
        </w:numPr>
      </w:pPr>
      <w:r w:rsidRPr="00ED3EF4">
        <w:t>pełny zwrot wpłaconych środków.</w:t>
      </w:r>
    </w:p>
    <w:p w14:paraId="0E6A18CB" w14:textId="77777777" w:rsidR="00ED3EF4" w:rsidRPr="00ED3EF4" w:rsidRDefault="00ED3EF4" w:rsidP="00ED3EF4">
      <w:r w:rsidRPr="00ED3EF4">
        <w:pict w14:anchorId="3FB27D12">
          <v:rect id="_x0000_i1030" style="width:0;height:1.5pt" o:hralign="center" o:hrstd="t" o:hr="t" fillcolor="#a0a0a0" stroked="f"/>
        </w:pict>
      </w:r>
    </w:p>
    <w:p w14:paraId="1745E2D7" w14:textId="77777777" w:rsidR="00ED3EF4" w:rsidRPr="00ED3EF4" w:rsidRDefault="00ED3EF4" w:rsidP="00ED3EF4">
      <w:pPr>
        <w:rPr>
          <w:b/>
          <w:bCs/>
        </w:rPr>
      </w:pPr>
      <w:r w:rsidRPr="00ED3EF4">
        <w:rPr>
          <w:b/>
          <w:bCs/>
        </w:rPr>
        <w:t>§6. Boxy DIY i materiały cyfrowe</w:t>
      </w:r>
    </w:p>
    <w:p w14:paraId="6F1C0355" w14:textId="77777777" w:rsidR="00ED3EF4" w:rsidRPr="00ED3EF4" w:rsidRDefault="00ED3EF4" w:rsidP="00ED3EF4">
      <w:pPr>
        <w:numPr>
          <w:ilvl w:val="0"/>
          <w:numId w:val="11"/>
        </w:numPr>
      </w:pPr>
      <w:r w:rsidRPr="00ED3EF4">
        <w:t>Zestawy DIY mogą zawierać dostęp do materiałów cyfrowych.</w:t>
      </w:r>
    </w:p>
    <w:p w14:paraId="20B8BAAF" w14:textId="77777777" w:rsidR="00ED3EF4" w:rsidRPr="00ED3EF4" w:rsidRDefault="00ED3EF4" w:rsidP="00ED3EF4">
      <w:pPr>
        <w:numPr>
          <w:ilvl w:val="0"/>
          <w:numId w:val="11"/>
        </w:numPr>
      </w:pPr>
      <w:r w:rsidRPr="00ED3EF4">
        <w:t>Po dostarczeniu materiałów cyfrowych Klient traci prawo odstąpienia od umowy w zakresie tych materiałów, jeżeli wcześniej wyraził zgodę na rozpoczęcie realizacji usługi przed upływem terminu odstąpienia.</w:t>
      </w:r>
    </w:p>
    <w:p w14:paraId="69DE8724" w14:textId="77777777" w:rsidR="00ED3EF4" w:rsidRPr="00ED3EF4" w:rsidRDefault="00ED3EF4" w:rsidP="00ED3EF4">
      <w:pPr>
        <w:numPr>
          <w:ilvl w:val="0"/>
          <w:numId w:val="11"/>
        </w:numPr>
      </w:pPr>
      <w:r w:rsidRPr="00ED3EF4">
        <w:t>Zakup zestawu DIY nie gwarantuje uzyskania określonego efektu końcowego.</w:t>
      </w:r>
    </w:p>
    <w:p w14:paraId="18F3596E" w14:textId="77777777" w:rsidR="00ED3EF4" w:rsidRPr="00ED3EF4" w:rsidRDefault="00ED3EF4" w:rsidP="00ED3EF4">
      <w:pPr>
        <w:numPr>
          <w:ilvl w:val="0"/>
          <w:numId w:val="11"/>
        </w:numPr>
      </w:pPr>
      <w:r w:rsidRPr="00ED3EF4">
        <w:t>Efekt pracy zależy od indywidualnych umiejętności oraz zaangażowania użytkownika.</w:t>
      </w:r>
    </w:p>
    <w:p w14:paraId="4ABA9346" w14:textId="77777777" w:rsidR="00ED3EF4" w:rsidRPr="00ED3EF4" w:rsidRDefault="00ED3EF4" w:rsidP="00ED3EF4">
      <w:r w:rsidRPr="00ED3EF4">
        <w:pict w14:anchorId="3D74E33F">
          <v:rect id="_x0000_i1031" style="width:0;height:1.5pt" o:hralign="center" o:hrstd="t" o:hr="t" fillcolor="#a0a0a0" stroked="f"/>
        </w:pict>
      </w:r>
    </w:p>
    <w:p w14:paraId="72B0B4C0" w14:textId="77777777" w:rsidR="00ED3EF4" w:rsidRPr="00ED3EF4" w:rsidRDefault="00ED3EF4" w:rsidP="00ED3EF4">
      <w:pPr>
        <w:rPr>
          <w:b/>
          <w:bCs/>
        </w:rPr>
      </w:pPr>
      <w:r w:rsidRPr="00ED3EF4">
        <w:rPr>
          <w:b/>
          <w:bCs/>
        </w:rPr>
        <w:t>§7. Reklamacje produktów</w:t>
      </w:r>
    </w:p>
    <w:p w14:paraId="00131F2B" w14:textId="77777777" w:rsidR="00ED3EF4" w:rsidRPr="00ED3EF4" w:rsidRDefault="00ED3EF4" w:rsidP="00ED3EF4">
      <w:pPr>
        <w:numPr>
          <w:ilvl w:val="0"/>
          <w:numId w:val="12"/>
        </w:numPr>
      </w:pPr>
      <w:r w:rsidRPr="00ED3EF4">
        <w:t>Sprzedawca odpowiada za zgodność towaru z umową zgodnie z obowiązującymi przepisami prawa.</w:t>
      </w:r>
    </w:p>
    <w:p w14:paraId="789F5A02" w14:textId="77777777" w:rsidR="00ED3EF4" w:rsidRPr="00ED3EF4" w:rsidRDefault="00ED3EF4" w:rsidP="00ED3EF4">
      <w:pPr>
        <w:numPr>
          <w:ilvl w:val="0"/>
          <w:numId w:val="12"/>
        </w:numPr>
      </w:pPr>
      <w:r w:rsidRPr="00ED3EF4">
        <w:t>Reklamację można złożyć:</w:t>
      </w:r>
    </w:p>
    <w:p w14:paraId="144CF112" w14:textId="77777777" w:rsidR="00ED3EF4" w:rsidRPr="00ED3EF4" w:rsidRDefault="00ED3EF4" w:rsidP="00ED3EF4"/>
    <w:p w14:paraId="66C907D8" w14:textId="77777777" w:rsidR="00ED3EF4" w:rsidRPr="00ED3EF4" w:rsidRDefault="00ED3EF4" w:rsidP="00ED3EF4">
      <w:r w:rsidRPr="00ED3EF4">
        <w:t>mailowo:</w:t>
      </w:r>
    </w:p>
    <w:p w14:paraId="493ECE2C" w14:textId="2EF6D078" w:rsidR="00ED3EF4" w:rsidRPr="00ED3EF4" w:rsidRDefault="00016625" w:rsidP="00ED3EF4">
      <w:hyperlink r:id="rId7" w:history="1">
        <w:r w:rsidRPr="004B6F38">
          <w:rPr>
            <w:rStyle w:val="Hipercze"/>
          </w:rPr>
          <w:t>hello@dopat</w:t>
        </w:r>
        <w:r w:rsidRPr="004B6F38">
          <w:rPr>
            <w:rStyle w:val="Hipercze"/>
          </w:rPr>
          <w:t>ile</w:t>
        </w:r>
        <w:r w:rsidRPr="004B6F38">
          <w:rPr>
            <w:rStyle w:val="Hipercze"/>
          </w:rPr>
          <w:t>.pl</w:t>
        </w:r>
      </w:hyperlink>
    </w:p>
    <w:p w14:paraId="09784C9F" w14:textId="77777777" w:rsidR="00ED3EF4" w:rsidRPr="00ED3EF4" w:rsidRDefault="00ED3EF4" w:rsidP="00ED3EF4"/>
    <w:p w14:paraId="6720330C" w14:textId="77777777" w:rsidR="00ED3EF4" w:rsidRPr="00ED3EF4" w:rsidRDefault="00ED3EF4" w:rsidP="00ED3EF4">
      <w:r w:rsidRPr="00ED3EF4">
        <w:t>lub pisemnie:</w:t>
      </w:r>
    </w:p>
    <w:p w14:paraId="5953318B" w14:textId="77777777" w:rsidR="00ED3EF4" w:rsidRPr="00ED3EF4" w:rsidRDefault="00ED3EF4" w:rsidP="00ED3EF4"/>
    <w:p w14:paraId="67A087B2" w14:textId="77777777" w:rsidR="00ED3EF4" w:rsidRPr="00ED3EF4" w:rsidRDefault="00ED3EF4" w:rsidP="00ED3EF4">
      <w:r w:rsidRPr="00ED3EF4">
        <w:t>Creative Group Norbert Trofimiuk</w:t>
      </w:r>
    </w:p>
    <w:p w14:paraId="1482AE94" w14:textId="77777777" w:rsidR="00ED3EF4" w:rsidRPr="00ED3EF4" w:rsidRDefault="00ED3EF4" w:rsidP="00ED3EF4">
      <w:r w:rsidRPr="00ED3EF4">
        <w:t>ul. Kosiarzy 4A/3</w:t>
      </w:r>
    </w:p>
    <w:p w14:paraId="7470215B" w14:textId="77777777" w:rsidR="00ED3EF4" w:rsidRPr="00ED3EF4" w:rsidRDefault="00ED3EF4" w:rsidP="00ED3EF4">
      <w:r w:rsidRPr="00ED3EF4">
        <w:t>61-070 Poznań</w:t>
      </w:r>
    </w:p>
    <w:p w14:paraId="0CBC85BD" w14:textId="77777777" w:rsidR="00ED3EF4" w:rsidRPr="00ED3EF4" w:rsidRDefault="00ED3EF4" w:rsidP="00ED3EF4">
      <w:pPr>
        <w:numPr>
          <w:ilvl w:val="0"/>
          <w:numId w:val="13"/>
        </w:numPr>
      </w:pPr>
      <w:r w:rsidRPr="00ED3EF4">
        <w:t>Reklamacja powinna zawierać:</w:t>
      </w:r>
    </w:p>
    <w:p w14:paraId="376369DE" w14:textId="77777777" w:rsidR="00ED3EF4" w:rsidRPr="00ED3EF4" w:rsidRDefault="00ED3EF4" w:rsidP="00ED3EF4"/>
    <w:p w14:paraId="7BE14B0D" w14:textId="77777777" w:rsidR="00ED3EF4" w:rsidRPr="00ED3EF4" w:rsidRDefault="00ED3EF4" w:rsidP="00ED3EF4">
      <w:pPr>
        <w:numPr>
          <w:ilvl w:val="0"/>
          <w:numId w:val="14"/>
        </w:numPr>
      </w:pPr>
      <w:r w:rsidRPr="00ED3EF4">
        <w:t>imię i nazwisko Klienta,</w:t>
      </w:r>
    </w:p>
    <w:p w14:paraId="0D093706" w14:textId="77777777" w:rsidR="00ED3EF4" w:rsidRPr="00ED3EF4" w:rsidRDefault="00ED3EF4" w:rsidP="00ED3EF4">
      <w:pPr>
        <w:numPr>
          <w:ilvl w:val="0"/>
          <w:numId w:val="14"/>
        </w:numPr>
      </w:pPr>
      <w:r w:rsidRPr="00ED3EF4">
        <w:t>numer zamówienia,</w:t>
      </w:r>
    </w:p>
    <w:p w14:paraId="35909A0D" w14:textId="77777777" w:rsidR="00ED3EF4" w:rsidRPr="00ED3EF4" w:rsidRDefault="00ED3EF4" w:rsidP="00ED3EF4">
      <w:pPr>
        <w:numPr>
          <w:ilvl w:val="0"/>
          <w:numId w:val="14"/>
        </w:numPr>
      </w:pPr>
      <w:r w:rsidRPr="00ED3EF4">
        <w:t>opis problemu,</w:t>
      </w:r>
    </w:p>
    <w:p w14:paraId="0772B965" w14:textId="77777777" w:rsidR="00ED3EF4" w:rsidRPr="00ED3EF4" w:rsidRDefault="00ED3EF4" w:rsidP="00ED3EF4">
      <w:pPr>
        <w:numPr>
          <w:ilvl w:val="0"/>
          <w:numId w:val="14"/>
        </w:numPr>
      </w:pPr>
      <w:r w:rsidRPr="00ED3EF4">
        <w:lastRenderedPageBreak/>
        <w:t>zdjęcia produktu (jeżeli jest to możliwe).</w:t>
      </w:r>
    </w:p>
    <w:p w14:paraId="573F14E8" w14:textId="77777777" w:rsidR="00ED3EF4" w:rsidRPr="00ED3EF4" w:rsidRDefault="00ED3EF4" w:rsidP="00ED3EF4"/>
    <w:p w14:paraId="2A11F17B" w14:textId="77777777" w:rsidR="00ED3EF4" w:rsidRPr="00ED3EF4" w:rsidRDefault="00ED3EF4" w:rsidP="00ED3EF4">
      <w:pPr>
        <w:numPr>
          <w:ilvl w:val="0"/>
          <w:numId w:val="15"/>
        </w:numPr>
      </w:pPr>
      <w:r w:rsidRPr="00ED3EF4">
        <w:t>Sprzedawca może poprosić o dostarczenie reklamowanego produktu do oceny.</w:t>
      </w:r>
    </w:p>
    <w:p w14:paraId="0D69D66D" w14:textId="77777777" w:rsidR="00ED3EF4" w:rsidRPr="00ED3EF4" w:rsidRDefault="00ED3EF4" w:rsidP="00ED3EF4">
      <w:pPr>
        <w:numPr>
          <w:ilvl w:val="0"/>
          <w:numId w:val="15"/>
        </w:numPr>
      </w:pPr>
      <w:r w:rsidRPr="00ED3EF4">
        <w:t>Reklamacje rozpatrywane są w terminie do 14 dni od dnia ich otrzymania.</w:t>
      </w:r>
    </w:p>
    <w:p w14:paraId="3053C5CD" w14:textId="77777777" w:rsidR="00ED3EF4" w:rsidRPr="00ED3EF4" w:rsidRDefault="00ED3EF4" w:rsidP="00ED3EF4">
      <w:r w:rsidRPr="00ED3EF4">
        <w:pict w14:anchorId="483EBB35">
          <v:rect id="_x0000_i1032" style="width:0;height:1.5pt" o:hralign="center" o:hrstd="t" o:hr="t" fillcolor="#a0a0a0" stroked="f"/>
        </w:pict>
      </w:r>
    </w:p>
    <w:p w14:paraId="18D817C7" w14:textId="77777777" w:rsidR="00ED3EF4" w:rsidRPr="00ED3EF4" w:rsidRDefault="00ED3EF4" w:rsidP="00ED3EF4">
      <w:pPr>
        <w:rPr>
          <w:b/>
          <w:bCs/>
        </w:rPr>
      </w:pPr>
      <w:r w:rsidRPr="00ED3EF4">
        <w:rPr>
          <w:b/>
          <w:bCs/>
        </w:rPr>
        <w:t>§8. Produkty wykonywane ręcznie</w:t>
      </w:r>
    </w:p>
    <w:p w14:paraId="3514D9A7" w14:textId="77777777" w:rsidR="00ED3EF4" w:rsidRPr="00ED3EF4" w:rsidRDefault="00ED3EF4" w:rsidP="00ED3EF4">
      <w:pPr>
        <w:numPr>
          <w:ilvl w:val="0"/>
          <w:numId w:val="16"/>
        </w:numPr>
      </w:pPr>
      <w:r w:rsidRPr="00ED3EF4">
        <w:t>Produkty Dopa Tile wykonywane są ręcznie.</w:t>
      </w:r>
    </w:p>
    <w:p w14:paraId="7BEEA385" w14:textId="77777777" w:rsidR="00ED3EF4" w:rsidRPr="00ED3EF4" w:rsidRDefault="00ED3EF4" w:rsidP="00ED3EF4">
      <w:pPr>
        <w:numPr>
          <w:ilvl w:val="0"/>
          <w:numId w:val="16"/>
        </w:numPr>
      </w:pPr>
      <w:r w:rsidRPr="00ED3EF4">
        <w:t>Dopuszczalne są niewielkie różnice dotyczące:</w:t>
      </w:r>
    </w:p>
    <w:p w14:paraId="0D042CF1" w14:textId="77777777" w:rsidR="00ED3EF4" w:rsidRPr="00ED3EF4" w:rsidRDefault="00ED3EF4" w:rsidP="00ED3EF4"/>
    <w:p w14:paraId="743CC455" w14:textId="77777777" w:rsidR="00ED3EF4" w:rsidRPr="00ED3EF4" w:rsidRDefault="00ED3EF4" w:rsidP="00ED3EF4">
      <w:pPr>
        <w:numPr>
          <w:ilvl w:val="0"/>
          <w:numId w:val="17"/>
        </w:numPr>
      </w:pPr>
      <w:r w:rsidRPr="00ED3EF4">
        <w:t>układu mozaiki,</w:t>
      </w:r>
    </w:p>
    <w:p w14:paraId="5A44E637" w14:textId="77777777" w:rsidR="00ED3EF4" w:rsidRPr="00ED3EF4" w:rsidRDefault="00ED3EF4" w:rsidP="00ED3EF4">
      <w:pPr>
        <w:numPr>
          <w:ilvl w:val="0"/>
          <w:numId w:val="17"/>
        </w:numPr>
      </w:pPr>
      <w:r w:rsidRPr="00ED3EF4">
        <w:t>rozmieszczenia elementów,</w:t>
      </w:r>
    </w:p>
    <w:p w14:paraId="2040B735" w14:textId="77777777" w:rsidR="00ED3EF4" w:rsidRPr="00ED3EF4" w:rsidRDefault="00ED3EF4" w:rsidP="00ED3EF4">
      <w:pPr>
        <w:numPr>
          <w:ilvl w:val="0"/>
          <w:numId w:val="17"/>
        </w:numPr>
      </w:pPr>
      <w:r w:rsidRPr="00ED3EF4">
        <w:t>odcienia materiałów,</w:t>
      </w:r>
    </w:p>
    <w:p w14:paraId="6DC11CF4" w14:textId="77777777" w:rsidR="00ED3EF4" w:rsidRPr="00ED3EF4" w:rsidRDefault="00ED3EF4" w:rsidP="00ED3EF4">
      <w:pPr>
        <w:numPr>
          <w:ilvl w:val="0"/>
          <w:numId w:val="17"/>
        </w:numPr>
      </w:pPr>
      <w:r w:rsidRPr="00ED3EF4">
        <w:t>koloru fug,</w:t>
      </w:r>
    </w:p>
    <w:p w14:paraId="2480BF64" w14:textId="77777777" w:rsidR="00ED3EF4" w:rsidRPr="00ED3EF4" w:rsidRDefault="00ED3EF4" w:rsidP="00ED3EF4">
      <w:pPr>
        <w:numPr>
          <w:ilvl w:val="0"/>
          <w:numId w:val="17"/>
        </w:numPr>
      </w:pPr>
      <w:r w:rsidRPr="00ED3EF4">
        <w:t>faktury wykończenia.</w:t>
      </w:r>
    </w:p>
    <w:p w14:paraId="7A3B37D1" w14:textId="77777777" w:rsidR="00ED3EF4" w:rsidRPr="00ED3EF4" w:rsidRDefault="00ED3EF4" w:rsidP="00ED3EF4"/>
    <w:p w14:paraId="4CD93A9F" w14:textId="77777777" w:rsidR="00ED3EF4" w:rsidRPr="00ED3EF4" w:rsidRDefault="00ED3EF4" w:rsidP="00ED3EF4">
      <w:pPr>
        <w:numPr>
          <w:ilvl w:val="0"/>
          <w:numId w:val="18"/>
        </w:numPr>
      </w:pPr>
      <w:r w:rsidRPr="00ED3EF4">
        <w:t>Różnice wynikające z ręcznego charakteru produkcji nie stanowią wady produktu i nie mogą być podstawą reklamacji.</w:t>
      </w:r>
    </w:p>
    <w:p w14:paraId="44AABC9B" w14:textId="77777777" w:rsidR="00ED3EF4" w:rsidRPr="00ED3EF4" w:rsidRDefault="00ED3EF4" w:rsidP="00ED3EF4">
      <w:pPr>
        <w:numPr>
          <w:ilvl w:val="0"/>
          <w:numId w:val="18"/>
        </w:numPr>
      </w:pPr>
      <w:r w:rsidRPr="00ED3EF4">
        <w:t>Zdjęcia produktów mają charakter poglądowy.</w:t>
      </w:r>
    </w:p>
    <w:p w14:paraId="65124DCA" w14:textId="77777777" w:rsidR="00ED3EF4" w:rsidRPr="00ED3EF4" w:rsidRDefault="00ED3EF4" w:rsidP="00ED3EF4">
      <w:r w:rsidRPr="00ED3EF4">
        <w:pict w14:anchorId="29A0B97F">
          <v:rect id="_x0000_i1033" style="width:0;height:1.5pt" o:hralign="center" o:hrstd="t" o:hr="t" fillcolor="#a0a0a0" stroked="f"/>
        </w:pict>
      </w:r>
    </w:p>
    <w:p w14:paraId="0A3F232A" w14:textId="77777777" w:rsidR="00ED3EF4" w:rsidRPr="00ED3EF4" w:rsidRDefault="00ED3EF4" w:rsidP="00ED3EF4">
      <w:pPr>
        <w:rPr>
          <w:b/>
          <w:bCs/>
        </w:rPr>
      </w:pPr>
      <w:r w:rsidRPr="00ED3EF4">
        <w:rPr>
          <w:b/>
          <w:bCs/>
        </w:rPr>
        <w:t>§9. Uszkodzenia przesyłki</w:t>
      </w:r>
    </w:p>
    <w:p w14:paraId="3334C180" w14:textId="77777777" w:rsidR="00ED3EF4" w:rsidRPr="00ED3EF4" w:rsidRDefault="00ED3EF4" w:rsidP="00ED3EF4">
      <w:pPr>
        <w:numPr>
          <w:ilvl w:val="0"/>
          <w:numId w:val="19"/>
        </w:numPr>
      </w:pPr>
      <w:r w:rsidRPr="00ED3EF4">
        <w:t>W przypadku otrzymania uszkodzonej przesyłki Klient powinien niezwłocznie skontaktować się ze Sprzedawcą.</w:t>
      </w:r>
    </w:p>
    <w:p w14:paraId="09F00AAB" w14:textId="77777777" w:rsidR="00ED3EF4" w:rsidRPr="00ED3EF4" w:rsidRDefault="00ED3EF4" w:rsidP="00ED3EF4">
      <w:pPr>
        <w:numPr>
          <w:ilvl w:val="0"/>
          <w:numId w:val="19"/>
        </w:numPr>
      </w:pPr>
      <w:r w:rsidRPr="00ED3EF4">
        <w:t>Zaleca się wykonanie zdjęć opakowania oraz produktu bezpośrednio po odbiorze.</w:t>
      </w:r>
    </w:p>
    <w:p w14:paraId="58D5FA51" w14:textId="77777777" w:rsidR="00ED3EF4" w:rsidRPr="00ED3EF4" w:rsidRDefault="00ED3EF4" w:rsidP="00ED3EF4">
      <w:pPr>
        <w:numPr>
          <w:ilvl w:val="0"/>
          <w:numId w:val="19"/>
        </w:numPr>
      </w:pPr>
      <w:r w:rsidRPr="00ED3EF4">
        <w:t>Sporządzenie protokołu szkody z przewoźnikiem może przyspieszyć proces rozpatrywania reklamacji.</w:t>
      </w:r>
    </w:p>
    <w:p w14:paraId="23F0D81C" w14:textId="77777777" w:rsidR="00ED3EF4" w:rsidRPr="00ED3EF4" w:rsidRDefault="00ED3EF4" w:rsidP="00ED3EF4">
      <w:r w:rsidRPr="00ED3EF4">
        <w:pict w14:anchorId="15F8FD6E">
          <v:rect id="_x0000_i1034" style="width:0;height:1.5pt" o:hralign="center" o:hrstd="t" o:hr="t" fillcolor="#a0a0a0" stroked="f"/>
        </w:pict>
      </w:r>
    </w:p>
    <w:p w14:paraId="699F661D" w14:textId="77777777" w:rsidR="00ED3EF4" w:rsidRPr="00ED3EF4" w:rsidRDefault="00ED3EF4" w:rsidP="00ED3EF4">
      <w:pPr>
        <w:rPr>
          <w:b/>
          <w:bCs/>
        </w:rPr>
      </w:pPr>
      <w:r w:rsidRPr="00ED3EF4">
        <w:rPr>
          <w:b/>
          <w:bCs/>
        </w:rPr>
        <w:t>§10. Dane kontaktowe</w:t>
      </w:r>
    </w:p>
    <w:p w14:paraId="231D4C5D" w14:textId="77777777" w:rsidR="00ED3EF4" w:rsidRPr="00ED3EF4" w:rsidRDefault="00ED3EF4" w:rsidP="00ED3EF4"/>
    <w:p w14:paraId="36075FDB" w14:textId="77777777" w:rsidR="00ED3EF4" w:rsidRPr="00ED3EF4" w:rsidRDefault="00ED3EF4" w:rsidP="00ED3EF4">
      <w:r w:rsidRPr="00ED3EF4">
        <w:t>Wszelkie sprawy dotyczące zwrotów i reklamacji należy kierować na adres:</w:t>
      </w:r>
    </w:p>
    <w:p w14:paraId="53F526C1" w14:textId="77777777" w:rsidR="00ED3EF4" w:rsidRPr="00ED3EF4" w:rsidRDefault="00ED3EF4" w:rsidP="00ED3EF4"/>
    <w:p w14:paraId="7EDC9DEA" w14:textId="77777777" w:rsidR="00ED3EF4" w:rsidRPr="00ED3EF4" w:rsidRDefault="00ED3EF4" w:rsidP="00ED3EF4">
      <w:r w:rsidRPr="00ED3EF4">
        <w:t>Dopa Tile</w:t>
      </w:r>
    </w:p>
    <w:p w14:paraId="70A3181C" w14:textId="04F91827" w:rsidR="00ED3EF4" w:rsidRPr="00ED3EF4" w:rsidRDefault="00ED3EF4" w:rsidP="00ED3EF4">
      <w:r w:rsidRPr="00ED3EF4">
        <w:t>e-mail: </w:t>
      </w:r>
      <w:hyperlink r:id="rId8" w:history="1">
        <w:r w:rsidR="00016625" w:rsidRPr="004B6F38">
          <w:rPr>
            <w:rStyle w:val="Hipercze"/>
          </w:rPr>
          <w:t>hello@dopat</w:t>
        </w:r>
        <w:r w:rsidR="00016625" w:rsidRPr="004B6F38">
          <w:rPr>
            <w:rStyle w:val="Hipercze"/>
          </w:rPr>
          <w:t>ile</w:t>
        </w:r>
        <w:r w:rsidR="00016625" w:rsidRPr="004B6F38">
          <w:rPr>
            <w:rStyle w:val="Hipercze"/>
          </w:rPr>
          <w:t>.pl</w:t>
        </w:r>
      </w:hyperlink>
    </w:p>
    <w:p w14:paraId="3BE0DEFC" w14:textId="77777777" w:rsidR="00ED3EF4" w:rsidRPr="00ED3EF4" w:rsidRDefault="00ED3EF4" w:rsidP="00ED3EF4"/>
    <w:p w14:paraId="3CD74A48" w14:textId="77777777" w:rsidR="00ED3EF4" w:rsidRPr="00ED3EF4" w:rsidRDefault="00ED3EF4" w:rsidP="00ED3EF4">
      <w:pPr>
        <w:rPr>
          <w:lang w:val="en-US"/>
        </w:rPr>
      </w:pPr>
      <w:r w:rsidRPr="00ED3EF4">
        <w:rPr>
          <w:lang w:val="en-US"/>
        </w:rPr>
        <w:t>Adres korespondencyjny:</w:t>
      </w:r>
    </w:p>
    <w:p w14:paraId="2A4972BE" w14:textId="77777777" w:rsidR="00ED3EF4" w:rsidRPr="00ED3EF4" w:rsidRDefault="00ED3EF4" w:rsidP="00ED3EF4">
      <w:pPr>
        <w:rPr>
          <w:lang w:val="en-US"/>
        </w:rPr>
      </w:pPr>
    </w:p>
    <w:p w14:paraId="5EC39A8B" w14:textId="77777777" w:rsidR="00ED3EF4" w:rsidRPr="00ED3EF4" w:rsidRDefault="00ED3EF4" w:rsidP="00ED3EF4">
      <w:pPr>
        <w:rPr>
          <w:lang w:val="en-US"/>
        </w:rPr>
      </w:pPr>
      <w:r w:rsidRPr="00ED3EF4">
        <w:rPr>
          <w:lang w:val="en-US"/>
        </w:rPr>
        <w:t>Creative Group Norbert Trofimiuk</w:t>
      </w:r>
    </w:p>
    <w:p w14:paraId="110CB731" w14:textId="77777777" w:rsidR="00ED3EF4" w:rsidRPr="00ED3EF4" w:rsidRDefault="00ED3EF4" w:rsidP="00ED3EF4">
      <w:r w:rsidRPr="00ED3EF4">
        <w:t>ul. Kosiarzy 4A/3</w:t>
      </w:r>
    </w:p>
    <w:p w14:paraId="2FDC8D79" w14:textId="77777777" w:rsidR="00ED3EF4" w:rsidRPr="00ED3EF4" w:rsidRDefault="00ED3EF4" w:rsidP="00ED3EF4">
      <w:r w:rsidRPr="00ED3EF4">
        <w:t>61-070 Poznań</w:t>
      </w:r>
    </w:p>
    <w:p w14:paraId="3B2C170D" w14:textId="77777777" w:rsidR="00ED3EF4" w:rsidRPr="00ED3EF4" w:rsidRDefault="00ED3EF4" w:rsidP="00ED3EF4">
      <w:r w:rsidRPr="00ED3EF4">
        <w:pict w14:anchorId="0C1F1299">
          <v:rect id="_x0000_i1035" style="width:0;height:1.5pt" o:hralign="center" o:hrstd="t" o:hr="t" fillcolor="#a0a0a0" stroked="f"/>
        </w:pict>
      </w:r>
    </w:p>
    <w:p w14:paraId="257D1B20" w14:textId="77777777" w:rsidR="00ED3EF4" w:rsidRPr="00ED3EF4" w:rsidRDefault="00ED3EF4" w:rsidP="00ED3EF4">
      <w:pPr>
        <w:rPr>
          <w:b/>
          <w:bCs/>
        </w:rPr>
      </w:pPr>
      <w:r w:rsidRPr="00ED3EF4">
        <w:rPr>
          <w:b/>
          <w:bCs/>
        </w:rPr>
        <w:t>§11. Postanowienia końcowe</w:t>
      </w:r>
    </w:p>
    <w:p w14:paraId="4B866674" w14:textId="77777777" w:rsidR="00ED3EF4" w:rsidRPr="00ED3EF4" w:rsidRDefault="00ED3EF4" w:rsidP="00ED3EF4">
      <w:pPr>
        <w:numPr>
          <w:ilvl w:val="0"/>
          <w:numId w:val="20"/>
        </w:numPr>
      </w:pPr>
      <w:r w:rsidRPr="00ED3EF4">
        <w:t>W sprawach nieuregulowanych niniejszą Polityką zastosowanie mają przepisy prawa polskiego, w szczególności:</w:t>
      </w:r>
    </w:p>
    <w:p w14:paraId="7E154315" w14:textId="77777777" w:rsidR="00ED3EF4" w:rsidRPr="00ED3EF4" w:rsidRDefault="00ED3EF4" w:rsidP="00ED3EF4"/>
    <w:p w14:paraId="10BB7FC2" w14:textId="77777777" w:rsidR="00ED3EF4" w:rsidRPr="00ED3EF4" w:rsidRDefault="00ED3EF4" w:rsidP="00ED3EF4">
      <w:pPr>
        <w:numPr>
          <w:ilvl w:val="0"/>
          <w:numId w:val="21"/>
        </w:numPr>
      </w:pPr>
      <w:r w:rsidRPr="00ED3EF4">
        <w:t>Kodeks Cywilny,</w:t>
      </w:r>
    </w:p>
    <w:p w14:paraId="0420E429" w14:textId="77777777" w:rsidR="00ED3EF4" w:rsidRPr="00ED3EF4" w:rsidRDefault="00ED3EF4" w:rsidP="00ED3EF4">
      <w:pPr>
        <w:numPr>
          <w:ilvl w:val="0"/>
          <w:numId w:val="21"/>
        </w:numPr>
      </w:pPr>
      <w:r w:rsidRPr="00ED3EF4">
        <w:t>Ustawa o prawach konsumenta,</w:t>
      </w:r>
    </w:p>
    <w:p w14:paraId="7CDDB296" w14:textId="77777777" w:rsidR="00ED3EF4" w:rsidRPr="00ED3EF4" w:rsidRDefault="00ED3EF4" w:rsidP="00ED3EF4">
      <w:pPr>
        <w:numPr>
          <w:ilvl w:val="0"/>
          <w:numId w:val="21"/>
        </w:numPr>
      </w:pPr>
      <w:r w:rsidRPr="00ED3EF4">
        <w:t>przepisy dotyczące ochrony konsumentów.</w:t>
      </w:r>
    </w:p>
    <w:p w14:paraId="60191F73" w14:textId="77777777" w:rsidR="00ED3EF4" w:rsidRPr="00ED3EF4" w:rsidRDefault="00ED3EF4" w:rsidP="00ED3EF4"/>
    <w:p w14:paraId="3ED85B77" w14:textId="77777777" w:rsidR="00ED3EF4" w:rsidRPr="00ED3EF4" w:rsidRDefault="00ED3EF4" w:rsidP="00ED3EF4">
      <w:pPr>
        <w:numPr>
          <w:ilvl w:val="0"/>
          <w:numId w:val="22"/>
        </w:numPr>
      </w:pPr>
      <w:r w:rsidRPr="00ED3EF4">
        <w:t>Sprzedawca zastrzega sobie prawo do aktualizacji niniejszej Polityki w przypadku zmian przepisów prawa lub zmian organizacyjnych.</w:t>
      </w:r>
    </w:p>
    <w:p w14:paraId="0D39B229" w14:textId="77777777" w:rsidR="00ED3EF4" w:rsidRPr="00ED3EF4" w:rsidRDefault="00ED3EF4" w:rsidP="00ED3EF4">
      <w:pPr>
        <w:numPr>
          <w:ilvl w:val="0"/>
          <w:numId w:val="22"/>
        </w:numPr>
      </w:pPr>
      <w:r w:rsidRPr="00ED3EF4">
        <w:t>Polityka obowiązuje od dnia jej publikacji na stronie internetowej Dopa Tile.</w:t>
      </w:r>
    </w:p>
    <w:p w14:paraId="47AAEFAA" w14:textId="77777777" w:rsidR="003E4F93" w:rsidRDefault="003E4F93"/>
    <w:sectPr w:rsidR="003E4F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D6A27"/>
    <w:multiLevelType w:val="multilevel"/>
    <w:tmpl w:val="4EEAE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0C1909"/>
    <w:multiLevelType w:val="multilevel"/>
    <w:tmpl w:val="33D84B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9685D31"/>
    <w:multiLevelType w:val="multilevel"/>
    <w:tmpl w:val="DD582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A04DBB"/>
    <w:multiLevelType w:val="multilevel"/>
    <w:tmpl w:val="656C3C0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E1D68F0"/>
    <w:multiLevelType w:val="multilevel"/>
    <w:tmpl w:val="0570EC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5753A5E"/>
    <w:multiLevelType w:val="multilevel"/>
    <w:tmpl w:val="C4FC7FC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7E07DA1"/>
    <w:multiLevelType w:val="multilevel"/>
    <w:tmpl w:val="A6186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D9273A5"/>
    <w:multiLevelType w:val="multilevel"/>
    <w:tmpl w:val="9CC240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F4D22FC"/>
    <w:multiLevelType w:val="multilevel"/>
    <w:tmpl w:val="5C56D3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3711465"/>
    <w:multiLevelType w:val="multilevel"/>
    <w:tmpl w:val="45AC3A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6B52930"/>
    <w:multiLevelType w:val="multilevel"/>
    <w:tmpl w:val="927C0E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7E00674"/>
    <w:multiLevelType w:val="multilevel"/>
    <w:tmpl w:val="7E9E0B2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D2B0E94"/>
    <w:multiLevelType w:val="multilevel"/>
    <w:tmpl w:val="E47E47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FB87243"/>
    <w:multiLevelType w:val="multilevel"/>
    <w:tmpl w:val="84E6D25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69247D3"/>
    <w:multiLevelType w:val="multilevel"/>
    <w:tmpl w:val="70F25C2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6FB79B8"/>
    <w:multiLevelType w:val="multilevel"/>
    <w:tmpl w:val="C630D0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7725741"/>
    <w:multiLevelType w:val="multilevel"/>
    <w:tmpl w:val="5920B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7BA04BF"/>
    <w:multiLevelType w:val="multilevel"/>
    <w:tmpl w:val="ABA0A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2323C6B"/>
    <w:multiLevelType w:val="multilevel"/>
    <w:tmpl w:val="2AB610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4ED725A"/>
    <w:multiLevelType w:val="multilevel"/>
    <w:tmpl w:val="7A2C64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71E1329"/>
    <w:multiLevelType w:val="multilevel"/>
    <w:tmpl w:val="9B7683D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D613461"/>
    <w:multiLevelType w:val="multilevel"/>
    <w:tmpl w:val="79F651E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01828988">
    <w:abstractNumId w:val="8"/>
  </w:num>
  <w:num w:numId="2" w16cid:durableId="161431836">
    <w:abstractNumId w:val="14"/>
  </w:num>
  <w:num w:numId="3" w16cid:durableId="76484547">
    <w:abstractNumId w:val="1"/>
  </w:num>
  <w:num w:numId="4" w16cid:durableId="644237564">
    <w:abstractNumId w:val="11"/>
  </w:num>
  <w:num w:numId="5" w16cid:durableId="351733759">
    <w:abstractNumId w:val="4"/>
  </w:num>
  <w:num w:numId="6" w16cid:durableId="1967008786">
    <w:abstractNumId w:val="15"/>
  </w:num>
  <w:num w:numId="7" w16cid:durableId="1220745162">
    <w:abstractNumId w:val="19"/>
  </w:num>
  <w:num w:numId="8" w16cid:durableId="773287913">
    <w:abstractNumId w:val="17"/>
  </w:num>
  <w:num w:numId="9" w16cid:durableId="558325238">
    <w:abstractNumId w:val="3"/>
  </w:num>
  <w:num w:numId="10" w16cid:durableId="1836413761">
    <w:abstractNumId w:val="16"/>
  </w:num>
  <w:num w:numId="11" w16cid:durableId="540746215">
    <w:abstractNumId w:val="12"/>
  </w:num>
  <w:num w:numId="12" w16cid:durableId="1318220434">
    <w:abstractNumId w:val="10"/>
  </w:num>
  <w:num w:numId="13" w16cid:durableId="865289801">
    <w:abstractNumId w:val="5"/>
  </w:num>
  <w:num w:numId="14" w16cid:durableId="435563418">
    <w:abstractNumId w:val="2"/>
  </w:num>
  <w:num w:numId="15" w16cid:durableId="89737176">
    <w:abstractNumId w:val="20"/>
  </w:num>
  <w:num w:numId="16" w16cid:durableId="1715887918">
    <w:abstractNumId w:val="18"/>
  </w:num>
  <w:num w:numId="17" w16cid:durableId="1531725628">
    <w:abstractNumId w:val="6"/>
  </w:num>
  <w:num w:numId="18" w16cid:durableId="1678070680">
    <w:abstractNumId w:val="21"/>
  </w:num>
  <w:num w:numId="19" w16cid:durableId="1275863356">
    <w:abstractNumId w:val="7"/>
  </w:num>
  <w:num w:numId="20" w16cid:durableId="1743336574">
    <w:abstractNumId w:val="9"/>
  </w:num>
  <w:num w:numId="21" w16cid:durableId="2085757048">
    <w:abstractNumId w:val="0"/>
  </w:num>
  <w:num w:numId="22" w16cid:durableId="208568490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EF4"/>
    <w:rsid w:val="00002FCB"/>
    <w:rsid w:val="00016625"/>
    <w:rsid w:val="000E2A87"/>
    <w:rsid w:val="0013526F"/>
    <w:rsid w:val="00192A3F"/>
    <w:rsid w:val="001B6AFC"/>
    <w:rsid w:val="001F6D0B"/>
    <w:rsid w:val="003932E4"/>
    <w:rsid w:val="003C1D8A"/>
    <w:rsid w:val="003D5A56"/>
    <w:rsid w:val="003E4F93"/>
    <w:rsid w:val="00413708"/>
    <w:rsid w:val="00485DA3"/>
    <w:rsid w:val="004C62FD"/>
    <w:rsid w:val="00525812"/>
    <w:rsid w:val="006233FD"/>
    <w:rsid w:val="006B1BC6"/>
    <w:rsid w:val="00751A19"/>
    <w:rsid w:val="007E16B9"/>
    <w:rsid w:val="007E765C"/>
    <w:rsid w:val="008A1F5B"/>
    <w:rsid w:val="008E4FBC"/>
    <w:rsid w:val="009B33B5"/>
    <w:rsid w:val="009D7C3E"/>
    <w:rsid w:val="009F2FA9"/>
    <w:rsid w:val="00AB12D7"/>
    <w:rsid w:val="00AD6746"/>
    <w:rsid w:val="00CF415E"/>
    <w:rsid w:val="00D30926"/>
    <w:rsid w:val="00DB2EEA"/>
    <w:rsid w:val="00E63A7B"/>
    <w:rsid w:val="00E775E5"/>
    <w:rsid w:val="00ED3EF4"/>
    <w:rsid w:val="00FE2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4D1B2"/>
  <w15:chartTrackingRefBased/>
  <w15:docId w15:val="{94EB2105-17E1-47C5-9984-D52CAECE0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D3E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D3E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D3EF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D3E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D3EF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D3E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D3E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D3E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D3E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D3EF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D3E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D3EF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D3EF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D3EF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D3EF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D3EF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D3EF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D3EF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D3E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D3E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D3E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D3E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D3E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D3EF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D3EF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D3EF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D3EF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D3EF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D3EF4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ED3EF4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D3E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ello@dopatile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hello@dopatil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ello@dopatile.pl" TargetMode="External"/><Relationship Id="rId5" Type="http://schemas.openxmlformats.org/officeDocument/2006/relationships/hyperlink" Target="mailto:hello@dopatile.p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730</Words>
  <Characters>4382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Sapeńko</dc:creator>
  <cp:keywords/>
  <dc:description/>
  <cp:lastModifiedBy>Karolina Sapeńko</cp:lastModifiedBy>
  <cp:revision>2</cp:revision>
  <dcterms:created xsi:type="dcterms:W3CDTF">2026-07-05T18:42:00Z</dcterms:created>
  <dcterms:modified xsi:type="dcterms:W3CDTF">2026-07-05T18:56:00Z</dcterms:modified>
</cp:coreProperties>
</file>